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bookmarkStart w:id="0" w:name="_GoBack"/>
      <w:bookmarkEnd w:id="0"/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permStart w:id="823086643" w:edGrp="everyone"/>
              <w:r w:rsidR="004E5C59">
                <w:rPr>
                  <w:rFonts w:asciiTheme="majorHAnsi" w:hAnsiTheme="majorHAnsi"/>
                  <w:sz w:val="20"/>
                  <w:szCs w:val="20"/>
                </w:rPr>
                <w:t>NHP38 (2014) REV</w:t>
              </w:r>
              <w:permEnd w:id="823086643"/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</w:p>
    <w:permStart w:id="334373399" w:edGrp="everyone"/>
    <w:p w:rsidR="00AF3758" w:rsidRPr="00592A95" w:rsidRDefault="00123070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20F10">
            <w:rPr>
              <w:rFonts w:ascii="MS Gothic" w:eastAsia="MS Gothic" w:hAnsi="MS Gothic" w:hint="eastAsia"/>
            </w:rPr>
            <w:t>☒</w:t>
          </w:r>
        </w:sdtContent>
      </w:sdt>
      <w:permEnd w:id="334373399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625625130" w:edGrp="everyone"/>
    <w:p w:rsidR="001F5E9E" w:rsidRPr="001F5E9E" w:rsidRDefault="00123070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625625130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AF3758" w:rsidRPr="00592A95">
          <w:rPr>
            <w:rStyle w:val="Hyperlink"/>
            <w:rFonts w:asciiTheme="majorHAnsi" w:hAnsiTheme="majorHAnsi" w:cs="Arial"/>
            <w:sz w:val="20"/>
            <w:szCs w:val="20"/>
          </w:rPr>
          <w:t>mmcginnis@astate.edu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123070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  <w:showingPlcHdr/>
              </w:sdtPr>
              <w:sdtEndPr/>
              <w:sdtContent>
                <w:permStart w:id="523517259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523517259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96595655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96595655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123070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05DAD692DC2E47FCA8D9CF435704AB64"/>
                    </w:placeholder>
                    <w:showingPlcHdr/>
                  </w:sdtPr>
                  <w:sdtEndPr/>
                  <w:sdtContent>
                    <w:permStart w:id="176627852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66278527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080CA2162744DE6B30C2482E3C2A4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6376359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63763590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123070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5331CC1D46FA413EA5BF4BC1F002CE3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00177FAD33E1416CBC75304231DAC82E"/>
                    </w:placeholder>
                    <w:showingPlcHdr/>
                  </w:sdtPr>
                  <w:sdtEndPr/>
                  <w:sdtContent>
                    <w:permStart w:id="160281840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602818407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2967C1A40F5C4572969ADBBF2C9AE09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8332581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83325811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123070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A34BDCCD989744E99627DC87D33A153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BF04D1A0F8548F0BEB73087E992B832"/>
                    </w:placeholder>
                    <w:showingPlcHdr/>
                  </w:sdtPr>
                  <w:sdtEndPr/>
                  <w:sdtContent>
                    <w:permStart w:id="181720968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17209688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6AD1B6615FDE4A77B61207057AAB352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5156275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51562750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123070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showingPlcHdr/>
                  </w:sdtPr>
                  <w:sdtEndPr/>
                  <w:sdtContent>
                    <w:permStart w:id="182140850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21408500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1820077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318200774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123070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144750985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447509851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641776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6417764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123070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171783862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17838622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8616114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286161143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123070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31151217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11512178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6658111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366581112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123070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69457606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694576062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4770193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47701936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ermStart w:id="919616039" w:edGrp="everyone" w:displacedByCustomXml="prev"/>
        <w:p w:rsidR="00120F10" w:rsidRDefault="00120F10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Ray Winters, Chair</w:t>
          </w:r>
        </w:p>
        <w:p w:rsidR="00120F10" w:rsidRDefault="00123070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hyperlink r:id="rId9" w:history="1">
            <w:r w:rsidR="00120F10" w:rsidRPr="008F6A1E">
              <w:rPr>
                <w:rStyle w:val="Hyperlink"/>
                <w:rFonts w:asciiTheme="majorHAnsi" w:hAnsiTheme="majorHAnsi" w:cs="Arial"/>
                <w:sz w:val="20"/>
                <w:szCs w:val="20"/>
              </w:rPr>
              <w:t>rwinters@astate.edu</w:t>
            </w:r>
          </w:hyperlink>
        </w:p>
        <w:p w:rsidR="006E6FEC" w:rsidRDefault="00120F10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Ext. 3329</w:t>
          </w:r>
        </w:p>
        <w:permEnd w:id="919616039" w:displacedByCustomXml="next"/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ermStart w:id="1681267792" w:edGrp="everyone" w:displacedByCustomXml="prev"/>
        <w:p w:rsidR="00120F10" w:rsidRDefault="00275B59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Change RSMR 4703 MRI Instrumentation to RSMR 4703 MRI Safety and Instrumentation</w:t>
          </w:r>
        </w:p>
        <w:p w:rsidR="002E3FC9" w:rsidRDefault="0012307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1681267792" w:displacedByCustomXml="next"/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ermStart w:id="938229248" w:edGrp="everyone" w:displacedByCustomXml="prev"/>
        <w:p w:rsidR="002E3FC9" w:rsidRDefault="00275B59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Summer</w:t>
          </w:r>
          <w:r w:rsidR="00120F10">
            <w:rPr>
              <w:rFonts w:asciiTheme="majorHAnsi" w:hAnsiTheme="majorHAnsi" w:cs="Arial"/>
              <w:sz w:val="20"/>
              <w:szCs w:val="20"/>
            </w:rPr>
            <w:t xml:space="preserve"> 201</w:t>
          </w:r>
          <w:r w:rsidR="00C372EE">
            <w:rPr>
              <w:rFonts w:asciiTheme="majorHAnsi" w:hAnsiTheme="majorHAnsi" w:cs="Arial"/>
              <w:sz w:val="20"/>
              <w:szCs w:val="20"/>
            </w:rPr>
            <w:t>5</w:t>
          </w:r>
          <w:r w:rsidR="00EE720A">
            <w:rPr>
              <w:rFonts w:asciiTheme="majorHAnsi" w:hAnsiTheme="majorHAnsi" w:cs="Arial"/>
              <w:sz w:val="20"/>
              <w:szCs w:val="20"/>
            </w:rPr>
            <w:t xml:space="preserve"> </w:t>
          </w:r>
        </w:p>
        <w:permEnd w:id="938229248" w:displacedByCustomXml="next"/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ermStart w:id="1904967551" w:edGrp="everyone" w:displacedByCustomXml="prev"/>
        <w:p w:rsidR="00120F10" w:rsidRDefault="00275B59" w:rsidP="003C2D4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This is a more accurate description of what the course entails and will reassure both students and the public that MRI safety is addressed within the curriculum</w:t>
          </w:r>
          <w:r w:rsidR="00120F10">
            <w:rPr>
              <w:rFonts w:asciiTheme="majorHAnsi" w:hAnsiTheme="majorHAnsi" w:cs="Arial"/>
              <w:sz w:val="20"/>
              <w:szCs w:val="20"/>
            </w:rPr>
            <w:t>.</w:t>
          </w:r>
        </w:p>
        <w:p w:rsidR="002E3FC9" w:rsidRDefault="0012307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1904967551" w:displacedByCustomXml="next"/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0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theme="minorBidi"/>
          <w:sz w:val="20"/>
          <w:szCs w:val="20"/>
        </w:rPr>
        <w:id w:val="-97950460"/>
      </w:sdtPr>
      <w:sdtEndPr/>
      <w:sdtContent>
        <w:permStart w:id="1035286119" w:edGrp="everyone" w:displacedByCustomXml="prev"/>
        <w:p w:rsidR="00B911CC" w:rsidRPr="00B911CC" w:rsidRDefault="00B911CC" w:rsidP="00B911CC">
          <w:pPr>
            <w:pStyle w:val="Pa407"/>
            <w:rPr>
              <w:rStyle w:val="A1"/>
            </w:rPr>
          </w:pPr>
          <w:r w:rsidRPr="00B911CC">
            <w:rPr>
              <w:rStyle w:val="A1"/>
            </w:rPr>
            <w:t xml:space="preserve"> </w:t>
          </w:r>
          <w:r w:rsidR="00275B59">
            <w:rPr>
              <w:rStyle w:val="A1"/>
              <w:b/>
              <w:bCs/>
            </w:rPr>
            <w:t xml:space="preserve">RSMR 4703. MRI </w:t>
          </w:r>
          <w:r w:rsidR="00275B59">
            <w:rPr>
              <w:rStyle w:val="A1"/>
              <w:b/>
              <w:bCs/>
              <w:color w:val="FF0000"/>
            </w:rPr>
            <w:t xml:space="preserve">Safety and </w:t>
          </w:r>
          <w:r w:rsidR="00275B59">
            <w:rPr>
              <w:rStyle w:val="A1"/>
              <w:b/>
              <w:bCs/>
            </w:rPr>
            <w:t xml:space="preserve">Instrumentation </w:t>
          </w:r>
          <w:r w:rsidR="00275B59">
            <w:rPr>
              <w:rStyle w:val="A1"/>
            </w:rPr>
            <w:t xml:space="preserve">A study of the equipment used in </w:t>
          </w:r>
          <w:r w:rsidR="00275B59">
            <w:rPr>
              <w:rStyle w:val="A1"/>
              <w:color w:val="FF0000"/>
            </w:rPr>
            <w:t xml:space="preserve">the </w:t>
          </w:r>
          <w:r w:rsidR="00275B59">
            <w:rPr>
              <w:rStyle w:val="A1"/>
            </w:rPr>
            <w:t xml:space="preserve">production of the MR signal and image, specific coil designs, quality assurance measures, and equipment safety. Prerequisite, formal acceptance in to the professional program. Fall, </w:t>
          </w:r>
          <w:r w:rsidR="00275B59" w:rsidRPr="00275B59">
            <w:rPr>
              <w:rStyle w:val="A1"/>
              <w:color w:val="FF0000"/>
            </w:rPr>
            <w:t>Spring</w:t>
          </w:r>
          <w:r w:rsidR="00275B59">
            <w:rPr>
              <w:rStyle w:val="A1"/>
            </w:rPr>
            <w:t>.</w:t>
          </w:r>
        </w:p>
        <w:p w:rsidR="00B911CC" w:rsidRPr="00B911CC" w:rsidRDefault="00B911CC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Style w:val="A1"/>
            </w:rPr>
          </w:pPr>
        </w:p>
        <w:p w:rsidR="00B911CC" w:rsidRDefault="00275B59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Style w:val="A1"/>
            </w:rPr>
          </w:pPr>
          <w:r>
            <w:rPr>
              <w:rStyle w:val="A1"/>
            </w:rPr>
            <w:t>(Page 505</w:t>
          </w:r>
          <w:r w:rsidR="00B911CC" w:rsidRPr="00B911CC">
            <w:rPr>
              <w:rStyle w:val="A1"/>
            </w:rPr>
            <w:t xml:space="preserve"> of 2014-2015 ASU Undergraduate Bulletin.)</w:t>
          </w:r>
        </w:p>
        <w:p w:rsidR="00275B59" w:rsidRPr="00B911CC" w:rsidRDefault="00275B59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Style w:val="A1"/>
            </w:rPr>
          </w:pPr>
        </w:p>
        <w:tbl>
          <w:tblPr>
            <w:tblW w:w="0" w:type="auto"/>
            <w:tblInd w:w="108" w:type="dxa"/>
            <w:tblBorders>
              <w:top w:val="nil"/>
              <w:left w:val="nil"/>
              <w:bottom w:val="nil"/>
              <w:right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3014"/>
            <w:gridCol w:w="3122"/>
          </w:tblGrid>
          <w:tr w:rsidR="00275B59" w:rsidTr="00275B59">
            <w:trPr>
              <w:trHeight w:val="111"/>
            </w:trPr>
            <w:tc>
              <w:tcPr>
                <w:tcW w:w="3014" w:type="dxa"/>
              </w:tcPr>
              <w:p w:rsidR="00275B59" w:rsidRDefault="00275B59">
                <w:pPr>
                  <w:pStyle w:val="Pa253"/>
                  <w:spacing w:after="40"/>
                  <w:rPr>
                    <w:color w:val="000000"/>
                    <w:sz w:val="16"/>
                    <w:szCs w:val="16"/>
                  </w:rPr>
                </w:pPr>
                <w:r>
                  <w:rPr>
                    <w:b/>
                    <w:bCs/>
                    <w:color w:val="000000"/>
                    <w:sz w:val="16"/>
                    <w:szCs w:val="16"/>
                  </w:rPr>
                  <w:t xml:space="preserve">Major Requirements: </w:t>
                </w:r>
              </w:p>
            </w:tc>
            <w:tc>
              <w:tcPr>
                <w:tcW w:w="3122" w:type="dxa"/>
              </w:tcPr>
              <w:p w:rsidR="00275B59" w:rsidRDefault="00275B59">
                <w:pPr>
                  <w:pStyle w:val="Pa240"/>
                  <w:jc w:val="center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  <w:b/>
                    <w:bCs/>
                  </w:rPr>
                  <w:t xml:space="preserve">Sem. Hrs. </w:t>
                </w:r>
              </w:p>
            </w:tc>
          </w:tr>
          <w:tr w:rsidR="00275B59" w:rsidTr="00275B59">
            <w:trPr>
              <w:trHeight w:val="83"/>
            </w:trPr>
            <w:tc>
              <w:tcPr>
                <w:tcW w:w="3014" w:type="dxa"/>
              </w:tcPr>
              <w:p w:rsidR="00275B59" w:rsidRDefault="00275B59">
                <w:pPr>
                  <w:pStyle w:val="Pa59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BIO 2223 </w:t>
                </w:r>
                <w:r>
                  <w:rPr>
                    <w:rStyle w:val="A16"/>
                    <w:b/>
                    <w:bCs/>
                  </w:rPr>
                  <w:t xml:space="preserve">AND </w:t>
                </w:r>
                <w:r>
                  <w:rPr>
                    <w:rStyle w:val="A16"/>
                  </w:rPr>
                  <w:t xml:space="preserve">2221, Human Anatomy and Physiology II and Laboratory </w:t>
                </w:r>
              </w:p>
            </w:tc>
            <w:tc>
              <w:tcPr>
                <w:tcW w:w="3122" w:type="dxa"/>
              </w:tcPr>
              <w:p w:rsidR="00275B59" w:rsidRDefault="00275B59">
                <w:pPr>
                  <w:pStyle w:val="Pa3"/>
                  <w:jc w:val="center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4 </w:t>
                </w:r>
              </w:p>
            </w:tc>
          </w:tr>
          <w:tr w:rsidR="00275B59" w:rsidTr="00275B59">
            <w:trPr>
              <w:trHeight w:val="79"/>
            </w:trPr>
            <w:tc>
              <w:tcPr>
                <w:tcW w:w="3014" w:type="dxa"/>
              </w:tcPr>
              <w:p w:rsidR="00275B59" w:rsidRDefault="00275B59">
                <w:pPr>
                  <w:pStyle w:val="Pa59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HP 2013, Medical Terminology </w:t>
                </w:r>
              </w:p>
            </w:tc>
            <w:tc>
              <w:tcPr>
                <w:tcW w:w="3122" w:type="dxa"/>
              </w:tcPr>
              <w:p w:rsidR="00275B59" w:rsidRDefault="00275B59">
                <w:pPr>
                  <w:pStyle w:val="Pa3"/>
                  <w:jc w:val="center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3 </w:t>
                </w:r>
              </w:p>
            </w:tc>
          </w:tr>
          <w:tr w:rsidR="00275B59" w:rsidTr="00275B59">
            <w:trPr>
              <w:trHeight w:val="79"/>
            </w:trPr>
            <w:tc>
              <w:tcPr>
                <w:tcW w:w="3014" w:type="dxa"/>
              </w:tcPr>
              <w:p w:rsidR="00275B59" w:rsidRDefault="00275B59">
                <w:pPr>
                  <w:pStyle w:val="Pa59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RS 3122, Legal and Regulatory Environment of Radiology </w:t>
                </w:r>
              </w:p>
            </w:tc>
            <w:tc>
              <w:tcPr>
                <w:tcW w:w="3122" w:type="dxa"/>
              </w:tcPr>
              <w:p w:rsidR="00275B59" w:rsidRDefault="00275B59">
                <w:pPr>
                  <w:pStyle w:val="Pa3"/>
                  <w:jc w:val="center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2 </w:t>
                </w:r>
              </w:p>
            </w:tc>
          </w:tr>
          <w:tr w:rsidR="00275B59" w:rsidTr="00275B59">
            <w:trPr>
              <w:trHeight w:val="79"/>
            </w:trPr>
            <w:tc>
              <w:tcPr>
                <w:tcW w:w="3014" w:type="dxa"/>
              </w:tcPr>
              <w:p w:rsidR="00275B59" w:rsidRDefault="00275B59">
                <w:pPr>
                  <w:pStyle w:val="Pa59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RS 3133, Sectional Anatomy </w:t>
                </w:r>
              </w:p>
            </w:tc>
            <w:tc>
              <w:tcPr>
                <w:tcW w:w="3122" w:type="dxa"/>
              </w:tcPr>
              <w:p w:rsidR="00275B59" w:rsidRDefault="00275B59">
                <w:pPr>
                  <w:pStyle w:val="Pa3"/>
                  <w:jc w:val="center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3 </w:t>
                </w:r>
              </w:p>
            </w:tc>
          </w:tr>
          <w:tr w:rsidR="00275B59" w:rsidTr="00275B59">
            <w:trPr>
              <w:trHeight w:val="79"/>
            </w:trPr>
            <w:tc>
              <w:tcPr>
                <w:tcW w:w="3014" w:type="dxa"/>
              </w:tcPr>
              <w:p w:rsidR="00275B59" w:rsidRDefault="00275B59">
                <w:pPr>
                  <w:pStyle w:val="Pa59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RS 4463, Statistics for Medical Imaging </w:t>
                </w:r>
              </w:p>
            </w:tc>
            <w:tc>
              <w:tcPr>
                <w:tcW w:w="3122" w:type="dxa"/>
              </w:tcPr>
              <w:p w:rsidR="00275B59" w:rsidRDefault="00275B59">
                <w:pPr>
                  <w:pStyle w:val="Pa3"/>
                  <w:jc w:val="center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3 </w:t>
                </w:r>
              </w:p>
            </w:tc>
          </w:tr>
          <w:tr w:rsidR="00275B59" w:rsidTr="00275B59">
            <w:trPr>
              <w:trHeight w:val="79"/>
            </w:trPr>
            <w:tc>
              <w:tcPr>
                <w:tcW w:w="3014" w:type="dxa"/>
              </w:tcPr>
              <w:p w:rsidR="00275B59" w:rsidRDefault="00275B59">
                <w:pPr>
                  <w:pStyle w:val="Pa59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RSMR 3853, Advanced MR Pathophysiology I </w:t>
                </w:r>
              </w:p>
            </w:tc>
            <w:tc>
              <w:tcPr>
                <w:tcW w:w="3122" w:type="dxa"/>
              </w:tcPr>
              <w:p w:rsidR="00275B59" w:rsidRDefault="00275B59">
                <w:pPr>
                  <w:pStyle w:val="Pa3"/>
                  <w:jc w:val="center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3 </w:t>
                </w:r>
              </w:p>
            </w:tc>
          </w:tr>
          <w:tr w:rsidR="00275B59" w:rsidTr="00275B59">
            <w:trPr>
              <w:trHeight w:val="79"/>
            </w:trPr>
            <w:tc>
              <w:tcPr>
                <w:tcW w:w="3014" w:type="dxa"/>
              </w:tcPr>
              <w:p w:rsidR="00275B59" w:rsidRDefault="00275B59">
                <w:pPr>
                  <w:pStyle w:val="Pa59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RSMR 3863, Advanced MR Pathophysiology II </w:t>
                </w:r>
              </w:p>
            </w:tc>
            <w:tc>
              <w:tcPr>
                <w:tcW w:w="3122" w:type="dxa"/>
              </w:tcPr>
              <w:p w:rsidR="00275B59" w:rsidRDefault="00275B59">
                <w:pPr>
                  <w:pStyle w:val="Pa3"/>
                  <w:jc w:val="center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3 </w:t>
                </w:r>
              </w:p>
            </w:tc>
          </w:tr>
          <w:tr w:rsidR="00275B59" w:rsidTr="00275B59">
            <w:trPr>
              <w:trHeight w:val="79"/>
            </w:trPr>
            <w:tc>
              <w:tcPr>
                <w:tcW w:w="3014" w:type="dxa"/>
              </w:tcPr>
              <w:p w:rsidR="00275B59" w:rsidRDefault="00275B59">
                <w:pPr>
                  <w:pStyle w:val="Pa59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RSMR 4702, Introduction to MR Imaging </w:t>
                </w:r>
              </w:p>
            </w:tc>
            <w:tc>
              <w:tcPr>
                <w:tcW w:w="3122" w:type="dxa"/>
              </w:tcPr>
              <w:p w:rsidR="00275B59" w:rsidRDefault="00275B59">
                <w:pPr>
                  <w:pStyle w:val="Pa3"/>
                  <w:jc w:val="center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2 </w:t>
                </w:r>
              </w:p>
            </w:tc>
          </w:tr>
          <w:tr w:rsidR="00275B59" w:rsidTr="00275B59">
            <w:trPr>
              <w:trHeight w:val="79"/>
            </w:trPr>
            <w:tc>
              <w:tcPr>
                <w:tcW w:w="3014" w:type="dxa"/>
              </w:tcPr>
              <w:p w:rsidR="00275B59" w:rsidRDefault="00275B59">
                <w:pPr>
                  <w:pStyle w:val="Pa59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RSMR 4703, MRI </w:t>
                </w:r>
                <w:r>
                  <w:rPr>
                    <w:rStyle w:val="A16"/>
                    <w:color w:val="FF0000"/>
                  </w:rPr>
                  <w:t xml:space="preserve">Safety and </w:t>
                </w:r>
                <w:r>
                  <w:rPr>
                    <w:rStyle w:val="A16"/>
                  </w:rPr>
                  <w:t xml:space="preserve">Instrumentation </w:t>
                </w:r>
              </w:p>
            </w:tc>
            <w:tc>
              <w:tcPr>
                <w:tcW w:w="3122" w:type="dxa"/>
              </w:tcPr>
              <w:p w:rsidR="00275B59" w:rsidRDefault="00275B59">
                <w:pPr>
                  <w:pStyle w:val="Pa3"/>
                  <w:jc w:val="center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3 </w:t>
                </w:r>
              </w:p>
            </w:tc>
          </w:tr>
          <w:tr w:rsidR="00275B59" w:rsidTr="00275B59">
            <w:trPr>
              <w:trHeight w:val="79"/>
            </w:trPr>
            <w:tc>
              <w:tcPr>
                <w:tcW w:w="3014" w:type="dxa"/>
              </w:tcPr>
              <w:p w:rsidR="00275B59" w:rsidRDefault="00275B59">
                <w:pPr>
                  <w:pStyle w:val="Pa59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RSMR 4712, Imaging Information Management </w:t>
                </w:r>
              </w:p>
            </w:tc>
            <w:tc>
              <w:tcPr>
                <w:tcW w:w="3122" w:type="dxa"/>
              </w:tcPr>
              <w:p w:rsidR="00275B59" w:rsidRDefault="00275B59">
                <w:pPr>
                  <w:pStyle w:val="Pa3"/>
                  <w:jc w:val="center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2 </w:t>
                </w:r>
              </w:p>
            </w:tc>
          </w:tr>
          <w:tr w:rsidR="00275B59" w:rsidTr="00275B59">
            <w:trPr>
              <w:trHeight w:val="79"/>
            </w:trPr>
            <w:tc>
              <w:tcPr>
                <w:tcW w:w="3014" w:type="dxa"/>
              </w:tcPr>
              <w:p w:rsidR="00275B59" w:rsidRDefault="00275B59">
                <w:pPr>
                  <w:pStyle w:val="Pa59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RSMR 4723, MRI Procedures I </w:t>
                </w:r>
              </w:p>
            </w:tc>
            <w:tc>
              <w:tcPr>
                <w:tcW w:w="3122" w:type="dxa"/>
              </w:tcPr>
              <w:p w:rsidR="00275B59" w:rsidRDefault="00275B59">
                <w:pPr>
                  <w:pStyle w:val="Pa3"/>
                  <w:jc w:val="center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3 </w:t>
                </w:r>
              </w:p>
            </w:tc>
          </w:tr>
          <w:tr w:rsidR="00275B59" w:rsidTr="00275B59">
            <w:trPr>
              <w:trHeight w:val="79"/>
            </w:trPr>
            <w:tc>
              <w:tcPr>
                <w:tcW w:w="3014" w:type="dxa"/>
              </w:tcPr>
              <w:p w:rsidR="00275B59" w:rsidRDefault="00275B59">
                <w:pPr>
                  <w:pStyle w:val="Pa59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RSMR 4733, MRI Procedures II </w:t>
                </w:r>
              </w:p>
            </w:tc>
            <w:tc>
              <w:tcPr>
                <w:tcW w:w="3122" w:type="dxa"/>
              </w:tcPr>
              <w:p w:rsidR="00275B59" w:rsidRDefault="00275B59">
                <w:pPr>
                  <w:pStyle w:val="Pa3"/>
                  <w:jc w:val="center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3 </w:t>
                </w:r>
              </w:p>
            </w:tc>
          </w:tr>
          <w:tr w:rsidR="00275B59" w:rsidTr="00275B59">
            <w:trPr>
              <w:trHeight w:val="79"/>
            </w:trPr>
            <w:tc>
              <w:tcPr>
                <w:tcW w:w="3014" w:type="dxa"/>
              </w:tcPr>
              <w:p w:rsidR="00275B59" w:rsidRDefault="00275B59">
                <w:pPr>
                  <w:pStyle w:val="Pa59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RSMR 4753, Clinical Education I </w:t>
                </w:r>
              </w:p>
            </w:tc>
            <w:tc>
              <w:tcPr>
                <w:tcW w:w="3122" w:type="dxa"/>
              </w:tcPr>
              <w:p w:rsidR="00275B59" w:rsidRDefault="00275B59">
                <w:pPr>
                  <w:pStyle w:val="Pa3"/>
                  <w:jc w:val="center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3 </w:t>
                </w:r>
              </w:p>
            </w:tc>
          </w:tr>
          <w:tr w:rsidR="00275B59" w:rsidTr="00275B59">
            <w:trPr>
              <w:trHeight w:val="79"/>
            </w:trPr>
            <w:tc>
              <w:tcPr>
                <w:tcW w:w="3014" w:type="dxa"/>
              </w:tcPr>
              <w:p w:rsidR="00275B59" w:rsidRDefault="00275B59">
                <w:pPr>
                  <w:pStyle w:val="Pa59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RSMR 4763, Clinical Education II </w:t>
                </w:r>
              </w:p>
            </w:tc>
            <w:tc>
              <w:tcPr>
                <w:tcW w:w="3122" w:type="dxa"/>
              </w:tcPr>
              <w:p w:rsidR="00275B59" w:rsidRDefault="00275B59">
                <w:pPr>
                  <w:pStyle w:val="Pa3"/>
                  <w:jc w:val="center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3 </w:t>
                </w:r>
              </w:p>
            </w:tc>
          </w:tr>
          <w:tr w:rsidR="00275B59" w:rsidTr="00275B59">
            <w:trPr>
              <w:trHeight w:val="79"/>
            </w:trPr>
            <w:tc>
              <w:tcPr>
                <w:tcW w:w="3014" w:type="dxa"/>
              </w:tcPr>
              <w:p w:rsidR="00275B59" w:rsidRDefault="00275B59">
                <w:pPr>
                  <w:pStyle w:val="Pa59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RSMR 4773, Clinical Education III </w:t>
                </w:r>
              </w:p>
            </w:tc>
            <w:tc>
              <w:tcPr>
                <w:tcW w:w="3122" w:type="dxa"/>
              </w:tcPr>
              <w:p w:rsidR="00275B59" w:rsidRDefault="00275B59">
                <w:pPr>
                  <w:pStyle w:val="Pa3"/>
                  <w:jc w:val="center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3 </w:t>
                </w:r>
              </w:p>
            </w:tc>
          </w:tr>
          <w:tr w:rsidR="00275B59" w:rsidTr="00275B59">
            <w:trPr>
              <w:trHeight w:val="79"/>
            </w:trPr>
            <w:tc>
              <w:tcPr>
                <w:tcW w:w="3014" w:type="dxa"/>
              </w:tcPr>
              <w:p w:rsidR="00275B59" w:rsidRDefault="00275B59">
                <w:pPr>
                  <w:pStyle w:val="Pa59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RSMR 4783, Clinical Education IV </w:t>
                </w:r>
              </w:p>
            </w:tc>
            <w:tc>
              <w:tcPr>
                <w:tcW w:w="3122" w:type="dxa"/>
              </w:tcPr>
              <w:p w:rsidR="00275B59" w:rsidRDefault="00275B59">
                <w:pPr>
                  <w:pStyle w:val="Pa3"/>
                  <w:jc w:val="center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3 </w:t>
                </w:r>
              </w:p>
            </w:tc>
          </w:tr>
          <w:tr w:rsidR="00275B59" w:rsidTr="00275B59">
            <w:trPr>
              <w:trHeight w:val="79"/>
            </w:trPr>
            <w:tc>
              <w:tcPr>
                <w:tcW w:w="6136" w:type="dxa"/>
                <w:gridSpan w:val="2"/>
              </w:tcPr>
              <w:p w:rsidR="00275B59" w:rsidRDefault="00275B59">
                <w:pPr>
                  <w:pStyle w:val="Pa59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RSMR 4803, MRI Physical Principles I </w:t>
                </w:r>
              </w:p>
            </w:tc>
          </w:tr>
        </w:tbl>
        <w:p w:rsidR="00B911CC" w:rsidRPr="00B911CC" w:rsidRDefault="00B911CC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Style w:val="A1"/>
            </w:rPr>
          </w:pPr>
        </w:p>
        <w:p w:rsidR="00B911CC" w:rsidRPr="00B911CC" w:rsidRDefault="00275B59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Style w:val="A1"/>
            </w:rPr>
          </w:pPr>
          <w:r>
            <w:rPr>
              <w:rStyle w:val="A1"/>
            </w:rPr>
            <w:t>(From page 328</w:t>
          </w:r>
          <w:r w:rsidR="00B911CC" w:rsidRPr="00B911CC">
            <w:rPr>
              <w:rStyle w:val="A1"/>
            </w:rPr>
            <w:t xml:space="preserve"> of ASU </w:t>
          </w:r>
          <w:r>
            <w:rPr>
              <w:rStyle w:val="A1"/>
            </w:rPr>
            <w:t xml:space="preserve">2014-15 </w:t>
          </w:r>
          <w:r w:rsidR="00B911CC" w:rsidRPr="00B911CC">
            <w:rPr>
              <w:rStyle w:val="A1"/>
            </w:rPr>
            <w:t>Undergraduate Bulletin.)</w:t>
          </w:r>
        </w:p>
        <w:p w:rsidR="004E5007" w:rsidRDefault="00123070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1035286119" w:displacedByCustomXml="next"/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733" w:rsidRDefault="00DE1733" w:rsidP="00AF3758">
      <w:pPr>
        <w:spacing w:after="0" w:line="240" w:lineRule="auto"/>
      </w:pPr>
      <w:r>
        <w:separator/>
      </w:r>
    </w:p>
  </w:endnote>
  <w:endnote w:type="continuationSeparator" w:id="0">
    <w:p w:rsidR="00DE1733" w:rsidRDefault="00DE1733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733" w:rsidRDefault="00DE1733" w:rsidP="00AF3758">
      <w:pPr>
        <w:spacing w:after="0" w:line="240" w:lineRule="auto"/>
      </w:pPr>
      <w:r>
        <w:separator/>
      </w:r>
    </w:p>
  </w:footnote>
  <w:footnote w:type="continuationSeparator" w:id="0">
    <w:p w:rsidR="00DE1733" w:rsidRDefault="00DE1733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:rsidR="00AF3758" w:rsidRDefault="00AF37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100000" w:hash="gK4ce/k5BU0nPC1pvCxpazsRE/A=" w:salt="Gx3cxBajJGqZI1SHTxdOi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627BE"/>
    <w:rsid w:val="000A7C2E"/>
    <w:rsid w:val="000D06F1"/>
    <w:rsid w:val="00103070"/>
    <w:rsid w:val="001126B7"/>
    <w:rsid w:val="00120F10"/>
    <w:rsid w:val="00123070"/>
    <w:rsid w:val="0014025C"/>
    <w:rsid w:val="00151451"/>
    <w:rsid w:val="00152424"/>
    <w:rsid w:val="0018269B"/>
    <w:rsid w:val="00185D67"/>
    <w:rsid w:val="001A5DD5"/>
    <w:rsid w:val="001F5E9E"/>
    <w:rsid w:val="00206EF7"/>
    <w:rsid w:val="00212A76"/>
    <w:rsid w:val="0022350B"/>
    <w:rsid w:val="002315B0"/>
    <w:rsid w:val="00254447"/>
    <w:rsid w:val="00261ACE"/>
    <w:rsid w:val="00265C17"/>
    <w:rsid w:val="00275B59"/>
    <w:rsid w:val="002776C2"/>
    <w:rsid w:val="002E3FC9"/>
    <w:rsid w:val="003328F3"/>
    <w:rsid w:val="00346F5C"/>
    <w:rsid w:val="00362414"/>
    <w:rsid w:val="00364BD6"/>
    <w:rsid w:val="00374D72"/>
    <w:rsid w:val="00384538"/>
    <w:rsid w:val="0039532B"/>
    <w:rsid w:val="003A05F4"/>
    <w:rsid w:val="003C0ED1"/>
    <w:rsid w:val="003C4BF1"/>
    <w:rsid w:val="00400712"/>
    <w:rsid w:val="004072F1"/>
    <w:rsid w:val="00473252"/>
    <w:rsid w:val="00487771"/>
    <w:rsid w:val="00492F7C"/>
    <w:rsid w:val="004A7706"/>
    <w:rsid w:val="004E5007"/>
    <w:rsid w:val="004E5C59"/>
    <w:rsid w:val="004F3C87"/>
    <w:rsid w:val="004F613D"/>
    <w:rsid w:val="00504BCC"/>
    <w:rsid w:val="00515205"/>
    <w:rsid w:val="00526B81"/>
    <w:rsid w:val="00584C22"/>
    <w:rsid w:val="00592A95"/>
    <w:rsid w:val="005D7097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8553D"/>
    <w:rsid w:val="007A06B9"/>
    <w:rsid w:val="0083170D"/>
    <w:rsid w:val="008A795D"/>
    <w:rsid w:val="008C703B"/>
    <w:rsid w:val="008E6C1C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F3758"/>
    <w:rsid w:val="00AF3C6A"/>
    <w:rsid w:val="00B1628A"/>
    <w:rsid w:val="00B35368"/>
    <w:rsid w:val="00B675A5"/>
    <w:rsid w:val="00B911CC"/>
    <w:rsid w:val="00BD2A0D"/>
    <w:rsid w:val="00BE069E"/>
    <w:rsid w:val="00C12816"/>
    <w:rsid w:val="00C132F9"/>
    <w:rsid w:val="00C23CC7"/>
    <w:rsid w:val="00C334FF"/>
    <w:rsid w:val="00C372EE"/>
    <w:rsid w:val="00C723B8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DE1733"/>
    <w:rsid w:val="00E43B2A"/>
    <w:rsid w:val="00E45868"/>
    <w:rsid w:val="00EB4FF5"/>
    <w:rsid w:val="00EC6970"/>
    <w:rsid w:val="00EE55A2"/>
    <w:rsid w:val="00EE720A"/>
    <w:rsid w:val="00EF2A44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407">
    <w:name w:val="Pa407"/>
    <w:basedOn w:val="Normal"/>
    <w:next w:val="Normal"/>
    <w:uiPriority w:val="99"/>
    <w:rsid w:val="00B911CC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">
    <w:name w:val="A1"/>
    <w:uiPriority w:val="99"/>
    <w:rsid w:val="00B911CC"/>
    <w:rPr>
      <w:color w:val="000000"/>
      <w:sz w:val="16"/>
      <w:szCs w:val="16"/>
    </w:rPr>
  </w:style>
  <w:style w:type="paragraph" w:customStyle="1" w:styleId="Pa3">
    <w:name w:val="Pa3"/>
    <w:basedOn w:val="Normal"/>
    <w:next w:val="Normal"/>
    <w:uiPriority w:val="99"/>
    <w:rsid w:val="00B911CC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253">
    <w:name w:val="Pa253"/>
    <w:basedOn w:val="Normal"/>
    <w:next w:val="Normal"/>
    <w:uiPriority w:val="99"/>
    <w:rsid w:val="00B911CC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240">
    <w:name w:val="Pa240"/>
    <w:basedOn w:val="Normal"/>
    <w:next w:val="Normal"/>
    <w:uiPriority w:val="99"/>
    <w:rsid w:val="00B911CC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character" w:customStyle="1" w:styleId="A16">
    <w:name w:val="A16"/>
    <w:uiPriority w:val="99"/>
    <w:rsid w:val="00B911CC"/>
    <w:rPr>
      <w:color w:val="000000"/>
      <w:sz w:val="12"/>
      <w:szCs w:val="12"/>
    </w:rPr>
  </w:style>
  <w:style w:type="paragraph" w:customStyle="1" w:styleId="Pa59">
    <w:name w:val="Pa59"/>
    <w:basedOn w:val="Normal"/>
    <w:next w:val="Normal"/>
    <w:uiPriority w:val="99"/>
    <w:rsid w:val="00B911CC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407">
    <w:name w:val="Pa407"/>
    <w:basedOn w:val="Normal"/>
    <w:next w:val="Normal"/>
    <w:uiPriority w:val="99"/>
    <w:rsid w:val="00B911CC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">
    <w:name w:val="A1"/>
    <w:uiPriority w:val="99"/>
    <w:rsid w:val="00B911CC"/>
    <w:rPr>
      <w:color w:val="000000"/>
      <w:sz w:val="16"/>
      <w:szCs w:val="16"/>
    </w:rPr>
  </w:style>
  <w:style w:type="paragraph" w:customStyle="1" w:styleId="Pa3">
    <w:name w:val="Pa3"/>
    <w:basedOn w:val="Normal"/>
    <w:next w:val="Normal"/>
    <w:uiPriority w:val="99"/>
    <w:rsid w:val="00B911CC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253">
    <w:name w:val="Pa253"/>
    <w:basedOn w:val="Normal"/>
    <w:next w:val="Normal"/>
    <w:uiPriority w:val="99"/>
    <w:rsid w:val="00B911CC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240">
    <w:name w:val="Pa240"/>
    <w:basedOn w:val="Normal"/>
    <w:next w:val="Normal"/>
    <w:uiPriority w:val="99"/>
    <w:rsid w:val="00B911CC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character" w:customStyle="1" w:styleId="A16">
    <w:name w:val="A16"/>
    <w:uiPriority w:val="99"/>
    <w:rsid w:val="00B911CC"/>
    <w:rPr>
      <w:color w:val="000000"/>
      <w:sz w:val="12"/>
      <w:szCs w:val="12"/>
    </w:rPr>
  </w:style>
  <w:style w:type="paragraph" w:customStyle="1" w:styleId="Pa59">
    <w:name w:val="Pa59"/>
    <w:basedOn w:val="Normal"/>
    <w:next w:val="Normal"/>
    <w:uiPriority w:val="99"/>
    <w:rsid w:val="00B911CC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ginnis@astate.edu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registrar.astate.edu/bulletin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winters@astate.edu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F656E09723A4E058D9ED0C6AD56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0FD4-EE75-4FBC-B253-01B1944647F7}"/>
      </w:docPartPr>
      <w:docPartBody>
        <w:p w:rsidR="00CD4EF8" w:rsidRDefault="00636142" w:rsidP="00636142">
          <w:pPr>
            <w:pStyle w:val="3F656E09723A4E058D9ED0C6AD56731E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331CC1D46FA413EA5BF4BC1F002C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3953-3C04-4AEA-8F4B-FA825D22C0AC}"/>
      </w:docPartPr>
      <w:docPartBody>
        <w:p w:rsidR="00CD4EF8" w:rsidRDefault="000D3E26" w:rsidP="000D3E26">
          <w:pPr>
            <w:pStyle w:val="5331CC1D46FA413EA5BF4BC1F002CE31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DA074112BC34446BE24203F3631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2DB-7282-4871-8A3C-18B256A7953F}"/>
      </w:docPartPr>
      <w:docPartBody>
        <w:p w:rsidR="00CD4EF8" w:rsidRDefault="000D3E26" w:rsidP="000D3E26">
          <w:pPr>
            <w:pStyle w:val="ADA074112BC34446BE24203F3631D09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34BDCCD989744E99627DC87D33A1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94854-C0ED-44A4-ADD1-2ABEEF512894}"/>
      </w:docPartPr>
      <w:docPartBody>
        <w:p w:rsidR="00CD4EF8" w:rsidRDefault="000D3E26" w:rsidP="000D3E26">
          <w:pPr>
            <w:pStyle w:val="A34BDCCD989744E99627DC87D33A1532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00177FAD33E1416CBC75304231DA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AEC5-25A2-4C22-80C8-4341B819213B}"/>
      </w:docPartPr>
      <w:docPartBody>
        <w:p w:rsidR="00C16165" w:rsidRDefault="00636142" w:rsidP="00636142">
          <w:pPr>
            <w:pStyle w:val="00177FAD33E1416CBC75304231DAC82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5DAD692DC2E47FCA8D9CF435704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0893-D8C7-42B5-BB32-9DD7C062D17B}"/>
      </w:docPartPr>
      <w:docPartBody>
        <w:p w:rsidR="00C16165" w:rsidRDefault="00636142" w:rsidP="00636142">
          <w:pPr>
            <w:pStyle w:val="05DAD692DC2E47FCA8D9CF435704AB64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967C1A40F5C4572969ADBBF2C9AE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83DB6-86A3-429F-BEF7-2B9A57A5246C}"/>
      </w:docPartPr>
      <w:docPartBody>
        <w:p w:rsidR="00C16165" w:rsidRDefault="00636142" w:rsidP="00636142">
          <w:pPr>
            <w:pStyle w:val="2967C1A40F5C4572969ADBBF2C9AE097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080CA2162744DE6B30C2482E3C2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55D4-712F-4CDD-AAF9-D0B6EFDCBA27}"/>
      </w:docPartPr>
      <w:docPartBody>
        <w:p w:rsidR="00C16165" w:rsidRDefault="00636142" w:rsidP="00636142">
          <w:pPr>
            <w:pStyle w:val="2080CA2162744DE6B30C2482E3C2A46E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50976"/>
    <w:rsid w:val="000723D9"/>
    <w:rsid w:val="000D3E26"/>
    <w:rsid w:val="00136502"/>
    <w:rsid w:val="00156A9E"/>
    <w:rsid w:val="001B45B5"/>
    <w:rsid w:val="00293680"/>
    <w:rsid w:val="002D6876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7E21B4"/>
    <w:rsid w:val="0088172E"/>
    <w:rsid w:val="009C0E11"/>
    <w:rsid w:val="00AC3009"/>
    <w:rsid w:val="00AD5D56"/>
    <w:rsid w:val="00AF16E8"/>
    <w:rsid w:val="00B2559E"/>
    <w:rsid w:val="00B46AFF"/>
    <w:rsid w:val="00BA2926"/>
    <w:rsid w:val="00C16165"/>
    <w:rsid w:val="00C35680"/>
    <w:rsid w:val="00CD4EF8"/>
    <w:rsid w:val="00E472EB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3093</Characters>
  <Application>Microsoft Office Word</Application>
  <DocSecurity>12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dcterms:created xsi:type="dcterms:W3CDTF">2014-10-29T13:49:00Z</dcterms:created>
  <dcterms:modified xsi:type="dcterms:W3CDTF">2014-10-29T13:49:00Z</dcterms:modified>
</cp:coreProperties>
</file>